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D6" w:rsidRDefault="00BF19D6" w:rsidP="00BF19D6">
      <w:pPr>
        <w:pStyle w:val="3"/>
        <w:spacing w:before="40"/>
        <w:jc w:val="center"/>
        <w:rPr>
          <w:lang w:val="bg-BG"/>
        </w:rPr>
      </w:pPr>
      <w:r>
        <w:rPr>
          <w:lang w:val="bg-BG"/>
        </w:rPr>
        <w:t>Задача: Хотелска стая</w:t>
      </w:r>
    </w:p>
    <w:p w:rsidR="00BF19D6" w:rsidRPr="00BF19D6" w:rsidRDefault="00BF19D6" w:rsidP="00BF19D6"/>
    <w:p w:rsidR="00BF19D6" w:rsidRDefault="00BF19D6" w:rsidP="00BF19D6">
      <w:pPr>
        <w:spacing w:before="40" w:after="40"/>
        <w:jc w:val="both"/>
      </w:pPr>
      <w:r>
        <w:t xml:space="preserve">Хотел предлага </w:t>
      </w:r>
      <w:r w:rsidRPr="003C6F08">
        <w:rPr>
          <w:b/>
        </w:rPr>
        <w:t>2 вида стаи</w:t>
      </w:r>
      <w:r>
        <w:t xml:space="preserve">: </w:t>
      </w:r>
      <w:r w:rsidRPr="003C6F08">
        <w:rPr>
          <w:b/>
        </w:rPr>
        <w:t>студи</w:t>
      </w:r>
      <w:r>
        <w:rPr>
          <w:b/>
        </w:rPr>
        <w:t>о</w:t>
      </w:r>
      <w:r w:rsidRPr="003C6F08">
        <w:rPr>
          <w:b/>
        </w:rPr>
        <w:t xml:space="preserve"> и апартаме</w:t>
      </w:r>
      <w:r>
        <w:rPr>
          <w:b/>
        </w:rPr>
        <w:t>нт</w:t>
      </w:r>
      <w:r>
        <w:t xml:space="preserve">. Напишете програма, която изчислява </w:t>
      </w:r>
      <w:r w:rsidRPr="00E87AC2">
        <w:rPr>
          <w:b/>
        </w:rPr>
        <w:t xml:space="preserve">цената </w:t>
      </w:r>
      <w:r w:rsidRPr="003C6F08">
        <w:rPr>
          <w:b/>
        </w:rPr>
        <w:t>за целия престой за студио и апартамент</w:t>
      </w:r>
      <w:r>
        <w:t xml:space="preserve">. </w:t>
      </w:r>
      <w:r w:rsidRPr="003C6F08">
        <w:rPr>
          <w:b/>
        </w:rPr>
        <w:t xml:space="preserve">Цените </w:t>
      </w:r>
      <w:r>
        <w:t xml:space="preserve">зависят от </w:t>
      </w:r>
      <w:r w:rsidRPr="003C6F08">
        <w:rPr>
          <w:b/>
        </w:rPr>
        <w:t>месеца</w:t>
      </w:r>
      <w:r>
        <w:t xml:space="preserve"> на престоя: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2331"/>
        <w:gridCol w:w="2488"/>
        <w:gridCol w:w="2359"/>
      </w:tblGrid>
      <w:tr w:rsidR="00612B49" w:rsidTr="00612B49">
        <w:trPr>
          <w:jc w:val="center"/>
        </w:trPr>
        <w:tc>
          <w:tcPr>
            <w:tcW w:w="1884" w:type="dxa"/>
            <w:shd w:val="clear" w:color="auto" w:fill="D9D9D9" w:themeFill="background1" w:themeFillShade="D9"/>
          </w:tcPr>
          <w:p w:rsidR="00612B49" w:rsidRPr="00612B49" w:rsidRDefault="00612B49" w:rsidP="00F70DF2">
            <w:pPr>
              <w:spacing w:before="40" w:after="4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Март и април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612B49" w:rsidRPr="003C6F08" w:rsidRDefault="00612B49" w:rsidP="00F70DF2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Май и октомври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612B49" w:rsidRPr="003C6F08" w:rsidRDefault="00612B49" w:rsidP="00F70DF2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Юни и септември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612B49" w:rsidRPr="003C6F08" w:rsidRDefault="00612B49" w:rsidP="00F70DF2">
            <w:pPr>
              <w:spacing w:before="40" w:after="40"/>
              <w:rPr>
                <w:b/>
                <w:lang w:val="bg-BG"/>
              </w:rPr>
            </w:pPr>
            <w:r w:rsidRPr="003C6F08">
              <w:rPr>
                <w:b/>
                <w:lang w:val="bg-BG"/>
              </w:rPr>
              <w:t>Юли и август</w:t>
            </w:r>
          </w:p>
        </w:tc>
      </w:tr>
      <w:tr w:rsidR="00612B49" w:rsidTr="00612B49">
        <w:trPr>
          <w:jc w:val="center"/>
        </w:trPr>
        <w:tc>
          <w:tcPr>
            <w:tcW w:w="1884" w:type="dxa"/>
          </w:tcPr>
          <w:p w:rsidR="00612B49" w:rsidRDefault="00612B49" w:rsidP="00F70DF2">
            <w:pPr>
              <w:spacing w:before="40" w:after="40"/>
            </w:pPr>
            <w:r>
              <w:rPr>
                <w:lang w:val="bg-BG"/>
              </w:rPr>
              <w:t xml:space="preserve">Студио – </w:t>
            </w:r>
            <w:r>
              <w:rPr>
                <w:b/>
                <w:lang w:val="bg-BG"/>
              </w:rPr>
              <w:t>4</w:t>
            </w:r>
            <w:r w:rsidRPr="003C6F08">
              <w:rPr>
                <w:b/>
                <w:lang w:val="bg-BG"/>
              </w:rPr>
              <w:t>0</w:t>
            </w:r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2331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Студио – </w:t>
            </w:r>
            <w:r w:rsidRPr="003C6F08">
              <w:rPr>
                <w:b/>
                <w:lang w:val="bg-BG"/>
              </w:rPr>
              <w:t>50</w:t>
            </w:r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2488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Студио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– </w:t>
            </w:r>
            <w:r w:rsidRPr="003C6F08">
              <w:rPr>
                <w:b/>
                <w:lang w:val="bg-BG"/>
              </w:rPr>
              <w:t>75.20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  <w:tc>
          <w:tcPr>
            <w:tcW w:w="2359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Студио</w:t>
            </w:r>
            <w:r w:rsidRPr="00AC2578">
              <w:rPr>
                <w:lang w:val="bg-BG"/>
              </w:rPr>
              <w:t xml:space="preserve"> –</w:t>
            </w:r>
            <w:r>
              <w:rPr>
                <w:lang w:val="bg-BG"/>
              </w:rPr>
              <w:t xml:space="preserve"> </w:t>
            </w:r>
            <w:r w:rsidRPr="003C6F08">
              <w:rPr>
                <w:b/>
                <w:lang w:val="bg-BG"/>
              </w:rPr>
              <w:t>76</w:t>
            </w:r>
            <w:r w:rsidRPr="00AC2578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</w:tr>
      <w:tr w:rsidR="00612B49" w:rsidTr="00612B49">
        <w:trPr>
          <w:jc w:val="center"/>
        </w:trPr>
        <w:tc>
          <w:tcPr>
            <w:tcW w:w="1884" w:type="dxa"/>
          </w:tcPr>
          <w:p w:rsidR="00612B49" w:rsidRDefault="00612B49" w:rsidP="00F70DF2">
            <w:pPr>
              <w:spacing w:before="40" w:after="40"/>
            </w:pPr>
            <w:r>
              <w:rPr>
                <w:lang w:val="bg-BG"/>
              </w:rPr>
              <w:t xml:space="preserve">Апартамент – </w:t>
            </w:r>
            <w:r>
              <w:rPr>
                <w:b/>
                <w:lang w:val="bg-BG"/>
              </w:rPr>
              <w:t>45</w:t>
            </w:r>
            <w:bookmarkStart w:id="0" w:name="_GoBack"/>
            <w:bookmarkEnd w:id="0"/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2331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 xml:space="preserve">Апартамент – </w:t>
            </w:r>
            <w:r w:rsidRPr="003C6F08">
              <w:rPr>
                <w:b/>
                <w:lang w:val="bg-BG"/>
              </w:rPr>
              <w:t>65</w:t>
            </w:r>
            <w:r>
              <w:rPr>
                <w:lang w:val="bg-BG"/>
              </w:rPr>
              <w:t xml:space="preserve"> лв./нощувка</w:t>
            </w:r>
          </w:p>
        </w:tc>
        <w:tc>
          <w:tcPr>
            <w:tcW w:w="2488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 w:rsidRPr="00AC2578">
              <w:rPr>
                <w:lang w:val="bg-BG"/>
              </w:rPr>
              <w:t xml:space="preserve">Апартамент – </w:t>
            </w:r>
            <w:bookmarkStart w:id="1" w:name="OLE_LINK9"/>
            <w:bookmarkStart w:id="2" w:name="OLE_LINK10"/>
            <w:r w:rsidRPr="003C6F08">
              <w:rPr>
                <w:b/>
                <w:lang w:val="bg-BG"/>
              </w:rPr>
              <w:t>68.70</w:t>
            </w:r>
            <w:r w:rsidRPr="000A04CC">
              <w:rPr>
                <w:lang w:val="bg-BG"/>
              </w:rPr>
              <w:t xml:space="preserve"> </w:t>
            </w:r>
            <w:bookmarkEnd w:id="1"/>
            <w:bookmarkEnd w:id="2"/>
            <w:r>
              <w:rPr>
                <w:lang w:val="bg-BG"/>
              </w:rPr>
              <w:t>лв./нощувка</w:t>
            </w:r>
          </w:p>
        </w:tc>
        <w:tc>
          <w:tcPr>
            <w:tcW w:w="2359" w:type="dxa"/>
          </w:tcPr>
          <w:p w:rsidR="00612B49" w:rsidRDefault="00612B49" w:rsidP="00F70DF2">
            <w:pPr>
              <w:spacing w:before="40" w:after="40"/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Pr="00AC2578">
              <w:rPr>
                <w:lang w:val="bg-BG"/>
              </w:rPr>
              <w:t>партамент –</w:t>
            </w:r>
            <w:r>
              <w:rPr>
                <w:lang w:val="bg-BG"/>
              </w:rPr>
              <w:t xml:space="preserve"> </w:t>
            </w:r>
            <w:r w:rsidRPr="003C6F08">
              <w:rPr>
                <w:b/>
                <w:lang w:val="bg-BG"/>
              </w:rPr>
              <w:t>77</w:t>
            </w:r>
            <w:r w:rsidRPr="000A04CC">
              <w:rPr>
                <w:lang w:val="bg-BG"/>
              </w:rPr>
              <w:t xml:space="preserve"> </w:t>
            </w:r>
            <w:r>
              <w:rPr>
                <w:lang w:val="bg-BG"/>
              </w:rPr>
              <w:t>лв./нощувка</w:t>
            </w:r>
          </w:p>
        </w:tc>
      </w:tr>
    </w:tbl>
    <w:p w:rsidR="00BF19D6" w:rsidRDefault="00BF19D6" w:rsidP="00BF19D6">
      <w:pPr>
        <w:pStyle w:val="3"/>
        <w:spacing w:before="40"/>
        <w:jc w:val="both"/>
        <w:rPr>
          <w:lang w:val="bg-BG"/>
        </w:rPr>
      </w:pPr>
    </w:p>
    <w:p w:rsidR="00BF19D6" w:rsidRDefault="00BF19D6" w:rsidP="00BF19D6">
      <w:pPr>
        <w:pStyle w:val="3"/>
        <w:spacing w:before="40"/>
        <w:jc w:val="both"/>
        <w:rPr>
          <w:lang w:val="bg-BG"/>
        </w:rPr>
      </w:pPr>
      <w:r w:rsidRPr="00B57630">
        <w:rPr>
          <w:lang w:val="bg-BG"/>
        </w:rPr>
        <w:t>Вход</w:t>
      </w:r>
    </w:p>
    <w:p w:rsidR="00BF19D6" w:rsidRDefault="00BF19D6" w:rsidP="00BF19D6">
      <w:pPr>
        <w:spacing w:before="40" w:after="40"/>
      </w:pPr>
      <w:r>
        <w:t xml:space="preserve">Входът се чете от </w:t>
      </w:r>
      <w:r w:rsidRPr="00E0380F">
        <w:rPr>
          <w:b/>
        </w:rPr>
        <w:t>конзолата</w:t>
      </w:r>
      <w:r>
        <w:t xml:space="preserve"> и съдържа </w:t>
      </w:r>
      <w:r>
        <w:rPr>
          <w:b/>
        </w:rPr>
        <w:t>точно 2</w:t>
      </w:r>
      <w:r w:rsidRPr="00E0380F">
        <w:rPr>
          <w:b/>
        </w:rPr>
        <w:t xml:space="preserve"> реда</w:t>
      </w:r>
      <w:r>
        <w:t>, въведени от потребителя:</w:t>
      </w:r>
    </w:p>
    <w:p w:rsidR="00BF19D6" w:rsidRPr="00E0380F" w:rsidRDefault="00BF19D6" w:rsidP="00BF19D6">
      <w:pPr>
        <w:pStyle w:val="a4"/>
        <w:numPr>
          <w:ilvl w:val="0"/>
          <w:numId w:val="1"/>
        </w:numPr>
        <w:spacing w:before="40" w:after="40"/>
        <w:rPr>
          <w:b/>
        </w:rPr>
      </w:pPr>
      <w:r w:rsidRPr="00997D5E">
        <w:rPr>
          <w:lang w:val="bg-BG"/>
        </w:rPr>
        <w:t xml:space="preserve">На </w:t>
      </w:r>
      <w:r w:rsidRPr="00E0380F">
        <w:rPr>
          <w:b/>
          <w:lang w:val="bg-BG"/>
        </w:rPr>
        <w:t>пър</w:t>
      </w:r>
      <w:r>
        <w:rPr>
          <w:b/>
          <w:lang w:val="bg-BG"/>
        </w:rPr>
        <w:t>в</w:t>
      </w:r>
      <w:r w:rsidRPr="00E0380F">
        <w:rPr>
          <w:b/>
          <w:lang w:val="bg-BG"/>
        </w:rPr>
        <w:t>ия</w:t>
      </w:r>
      <w:r w:rsidRPr="00997D5E">
        <w:rPr>
          <w:lang w:val="bg-BG"/>
        </w:rPr>
        <w:t xml:space="preserve"> ред е </w:t>
      </w:r>
      <w:r>
        <w:rPr>
          <w:b/>
          <w:lang w:val="bg-BG"/>
        </w:rPr>
        <w:t>месецът</w:t>
      </w:r>
      <w:r w:rsidRPr="00997D5E">
        <w:rPr>
          <w:lang w:val="bg-BG"/>
        </w:rPr>
        <w:t xml:space="preserve"> – </w:t>
      </w:r>
      <w:r>
        <w:rPr>
          <w:b/>
        </w:rPr>
        <w:t xml:space="preserve">May, </w:t>
      </w:r>
      <w:bookmarkStart w:id="3" w:name="OLE_LINK5"/>
      <w:bookmarkStart w:id="4" w:name="OLE_LINK6"/>
      <w:r>
        <w:rPr>
          <w:b/>
        </w:rPr>
        <w:t>June</w:t>
      </w:r>
      <w:bookmarkEnd w:id="3"/>
      <w:bookmarkEnd w:id="4"/>
      <w:r>
        <w:rPr>
          <w:b/>
        </w:rPr>
        <w:t xml:space="preserve">, </w:t>
      </w:r>
      <w:bookmarkStart w:id="5" w:name="OLE_LINK11"/>
      <w:bookmarkStart w:id="6" w:name="OLE_LINK12"/>
      <w:r>
        <w:rPr>
          <w:b/>
        </w:rPr>
        <w:t>July</w:t>
      </w:r>
      <w:bookmarkEnd w:id="5"/>
      <w:bookmarkEnd w:id="6"/>
      <w:r>
        <w:rPr>
          <w:b/>
        </w:rPr>
        <w:t xml:space="preserve">, </w:t>
      </w:r>
      <w:bookmarkStart w:id="7" w:name="OLE_LINK13"/>
      <w:bookmarkStart w:id="8" w:name="OLE_LINK14"/>
      <w:r>
        <w:rPr>
          <w:b/>
        </w:rPr>
        <w:t>August</w:t>
      </w:r>
      <w:bookmarkEnd w:id="7"/>
      <w:bookmarkEnd w:id="8"/>
      <w:r>
        <w:rPr>
          <w:b/>
        </w:rPr>
        <w:t xml:space="preserve">, </w:t>
      </w:r>
      <w:bookmarkStart w:id="9" w:name="OLE_LINK7"/>
      <w:bookmarkStart w:id="10" w:name="OLE_LINK8"/>
      <w:r>
        <w:rPr>
          <w:b/>
        </w:rPr>
        <w:t>September</w:t>
      </w:r>
      <w:bookmarkEnd w:id="9"/>
      <w:bookmarkEnd w:id="10"/>
      <w:r>
        <w:rPr>
          <w:b/>
        </w:rPr>
        <w:t xml:space="preserve"> </w:t>
      </w:r>
      <w:r w:rsidRPr="007C27A6">
        <w:rPr>
          <w:lang w:val="bg-BG"/>
        </w:rPr>
        <w:t>или</w:t>
      </w:r>
      <w:r>
        <w:rPr>
          <w:b/>
          <w:lang w:val="bg-BG"/>
        </w:rPr>
        <w:t xml:space="preserve"> </w:t>
      </w:r>
      <w:r>
        <w:rPr>
          <w:b/>
        </w:rPr>
        <w:t>October</w:t>
      </w:r>
    </w:p>
    <w:p w:rsidR="00BF19D6" w:rsidRPr="00BF19D6" w:rsidRDefault="00BF19D6" w:rsidP="00BF19D6">
      <w:pPr>
        <w:pStyle w:val="a4"/>
        <w:numPr>
          <w:ilvl w:val="0"/>
          <w:numId w:val="1"/>
        </w:numPr>
        <w:spacing w:before="40" w:after="40"/>
        <w:rPr>
          <w:b/>
          <w:lang w:val="bg-BG"/>
        </w:rPr>
      </w:pPr>
      <w:r w:rsidRPr="00997D5E">
        <w:rPr>
          <w:lang w:val="bg-BG"/>
        </w:rPr>
        <w:t xml:space="preserve">На </w:t>
      </w:r>
      <w:r>
        <w:rPr>
          <w:b/>
          <w:lang w:val="bg-BG"/>
        </w:rPr>
        <w:t>втория</w:t>
      </w:r>
      <w:r w:rsidRPr="00997D5E">
        <w:rPr>
          <w:lang w:val="bg-BG"/>
        </w:rPr>
        <w:t xml:space="preserve"> ред е </w:t>
      </w:r>
      <w:r>
        <w:rPr>
          <w:b/>
          <w:lang w:val="bg-BG"/>
        </w:rPr>
        <w:t>броят на нощувките</w:t>
      </w:r>
      <w:r w:rsidRPr="00997D5E">
        <w:rPr>
          <w:lang w:val="bg-BG"/>
        </w:rPr>
        <w:t xml:space="preserve"> – </w:t>
      </w:r>
      <w:r w:rsidRPr="00E0380F">
        <w:rPr>
          <w:b/>
          <w:lang w:val="bg-BG"/>
        </w:rPr>
        <w:t xml:space="preserve">цяло число в интервала </w:t>
      </w:r>
      <w:r w:rsidRPr="00E0380F">
        <w:rPr>
          <w:b/>
        </w:rPr>
        <w:t>[</w:t>
      </w:r>
      <w:r>
        <w:rPr>
          <w:b/>
        </w:rPr>
        <w:t>0</w:t>
      </w:r>
      <w:r w:rsidRPr="00E0380F">
        <w:rPr>
          <w:b/>
          <w:lang w:val="bg-BG"/>
        </w:rPr>
        <w:t xml:space="preserve"> ... 200</w:t>
      </w:r>
      <w:r w:rsidRPr="00E0380F">
        <w:rPr>
          <w:b/>
        </w:rPr>
        <w:t>]</w:t>
      </w:r>
    </w:p>
    <w:p w:rsidR="00BF19D6" w:rsidRDefault="00BF19D6" w:rsidP="00BF19D6">
      <w:pPr>
        <w:pStyle w:val="3"/>
        <w:spacing w:before="40"/>
        <w:jc w:val="both"/>
        <w:rPr>
          <w:lang w:val="bg-BG"/>
        </w:rPr>
      </w:pPr>
    </w:p>
    <w:p w:rsidR="00BF19D6" w:rsidRPr="00BF19D6" w:rsidRDefault="00BF19D6" w:rsidP="00BF19D6">
      <w:pPr>
        <w:pStyle w:val="3"/>
        <w:spacing w:before="40"/>
        <w:jc w:val="both"/>
        <w:rPr>
          <w:lang w:val="bg-BG"/>
        </w:rPr>
      </w:pPr>
      <w:r w:rsidRPr="00B57630">
        <w:rPr>
          <w:lang w:val="bg-BG"/>
        </w:rPr>
        <w:t>Изход</w:t>
      </w:r>
    </w:p>
    <w:p w:rsidR="00BF19D6" w:rsidRPr="00997D5E" w:rsidRDefault="00BF19D6" w:rsidP="00BF19D6">
      <w:pPr>
        <w:spacing w:before="40" w:after="40"/>
      </w:pPr>
      <w:r w:rsidRPr="00997D5E">
        <w:t xml:space="preserve">Да се </w:t>
      </w:r>
      <w:r w:rsidRPr="00E0380F">
        <w:rPr>
          <w:b/>
        </w:rPr>
        <w:t>отпечата</w:t>
      </w:r>
      <w:r>
        <w:rPr>
          <w:b/>
        </w:rPr>
        <w:t>т</w:t>
      </w:r>
      <w:r w:rsidRPr="00997D5E">
        <w:t xml:space="preserve"> на конзолата </w:t>
      </w:r>
      <w:r>
        <w:rPr>
          <w:rFonts w:ascii="Calibri" w:hAnsi="Calibri"/>
          <w:b/>
        </w:rPr>
        <w:t>2</w:t>
      </w:r>
      <w:r>
        <w:rPr>
          <w:b/>
        </w:rPr>
        <w:t xml:space="preserve"> </w:t>
      </w:r>
      <w:r w:rsidRPr="00E0380F">
        <w:rPr>
          <w:b/>
        </w:rPr>
        <w:t>ред</w:t>
      </w:r>
      <w:r>
        <w:rPr>
          <w:b/>
        </w:rPr>
        <w:t>а</w:t>
      </w:r>
      <w:r w:rsidRPr="00997D5E">
        <w:t>:</w:t>
      </w:r>
    </w:p>
    <w:p w:rsidR="00BF19D6" w:rsidRPr="00E0380F" w:rsidRDefault="00BF19D6" w:rsidP="00BF19D6">
      <w:pPr>
        <w:pStyle w:val="a4"/>
        <w:numPr>
          <w:ilvl w:val="0"/>
          <w:numId w:val="2"/>
        </w:numPr>
        <w:spacing w:before="40" w:after="40"/>
        <w:rPr>
          <w:lang w:val="bg-BG"/>
        </w:rPr>
      </w:pPr>
      <w:r>
        <w:rPr>
          <w:lang w:val="bg-BG"/>
        </w:rPr>
        <w:t>Н</w:t>
      </w:r>
      <w:r w:rsidRPr="00E87AC2">
        <w:rPr>
          <w:lang w:val="bg-BG"/>
        </w:rPr>
        <w:t>а</w:t>
      </w:r>
      <w:r>
        <w:rPr>
          <w:b/>
          <w:lang w:val="bg-BG"/>
        </w:rPr>
        <w:t xml:space="preserve"> първия ред</w:t>
      </w:r>
      <w:r w:rsidRPr="00E0380F">
        <w:rPr>
          <w:lang w:val="bg-BG"/>
        </w:rPr>
        <w:t>:</w:t>
      </w:r>
      <w:r w:rsidRPr="00E87AC2">
        <w:rPr>
          <w:lang w:val="bg-BG"/>
        </w:rPr>
        <w:t xml:space="preserve"> </w:t>
      </w:r>
      <w:r w:rsidRPr="00E0380F">
        <w:rPr>
          <w:lang w:val="bg-BG"/>
        </w:rPr>
        <w:t>“</w:t>
      </w:r>
      <w:bookmarkStart w:id="11" w:name="OLE_LINK15"/>
      <w:bookmarkStart w:id="12" w:name="OLE_LINK16"/>
      <w:r>
        <w:rPr>
          <w:rFonts w:ascii="Consolas" w:hAnsi="Consolas" w:cs="Consolas"/>
          <w:b/>
        </w:rPr>
        <w:t>Apartment: {</w:t>
      </w:r>
      <w:r>
        <w:rPr>
          <w:rFonts w:ascii="Consolas" w:hAnsi="Consolas" w:cs="Consolas"/>
          <w:b/>
          <w:lang w:val="bg-BG"/>
        </w:rPr>
        <w:t>цена за целият престой</w:t>
      </w:r>
      <w:r>
        <w:rPr>
          <w:rFonts w:ascii="Consolas" w:hAnsi="Consolas" w:cs="Consolas"/>
          <w:b/>
        </w:rPr>
        <w:t>} lv</w:t>
      </w:r>
      <w:r w:rsidRPr="00E0380F">
        <w:rPr>
          <w:rFonts w:ascii="Consolas" w:hAnsi="Consolas" w:cs="Consolas"/>
          <w:b/>
          <w:lang w:val="bg-BG"/>
        </w:rPr>
        <w:t>.</w:t>
      </w:r>
      <w:bookmarkEnd w:id="11"/>
      <w:bookmarkEnd w:id="12"/>
      <w:r w:rsidRPr="00E0380F">
        <w:rPr>
          <w:lang w:val="bg-BG"/>
        </w:rPr>
        <w:t>”</w:t>
      </w:r>
    </w:p>
    <w:p w:rsidR="00BF19D6" w:rsidRPr="00E87AC2" w:rsidRDefault="00BF19D6" w:rsidP="00BF19D6">
      <w:pPr>
        <w:pStyle w:val="a4"/>
        <w:numPr>
          <w:ilvl w:val="0"/>
          <w:numId w:val="2"/>
        </w:numPr>
        <w:spacing w:before="40" w:after="40"/>
        <w:rPr>
          <w:lang w:val="bg-BG"/>
        </w:rPr>
      </w:pPr>
      <w:r>
        <w:rPr>
          <w:lang w:val="bg-BG"/>
        </w:rPr>
        <w:t>Н</w:t>
      </w:r>
      <w:r w:rsidRPr="00E87AC2">
        <w:rPr>
          <w:lang w:val="bg-BG"/>
        </w:rPr>
        <w:t>а</w:t>
      </w:r>
      <w:r>
        <w:rPr>
          <w:b/>
          <w:lang w:val="bg-BG"/>
        </w:rPr>
        <w:t xml:space="preserve"> втория ред</w:t>
      </w:r>
      <w:r w:rsidRPr="00E0380F">
        <w:rPr>
          <w:lang w:val="bg-BG"/>
        </w:rPr>
        <w:t>:</w:t>
      </w:r>
      <w:r>
        <w:rPr>
          <w:lang w:val="bg-BG"/>
        </w:rPr>
        <w:t xml:space="preserve"> </w:t>
      </w:r>
      <w:r w:rsidRPr="00E87AC2">
        <w:rPr>
          <w:lang w:val="bg-BG"/>
        </w:rPr>
        <w:t>“</w:t>
      </w:r>
      <w:bookmarkStart w:id="13" w:name="OLE_LINK17"/>
      <w:bookmarkStart w:id="14" w:name="OLE_LINK18"/>
      <w:r w:rsidRPr="00E87AC2">
        <w:rPr>
          <w:rFonts w:ascii="Consolas" w:hAnsi="Consolas" w:cs="Consolas"/>
          <w:b/>
        </w:rPr>
        <w:t>Studio: {</w:t>
      </w:r>
      <w:r>
        <w:rPr>
          <w:rFonts w:ascii="Consolas" w:hAnsi="Consolas" w:cs="Consolas"/>
          <w:b/>
          <w:lang w:val="bg-BG"/>
        </w:rPr>
        <w:t>цена за целият престой</w:t>
      </w:r>
      <w:r w:rsidRPr="00E87AC2">
        <w:rPr>
          <w:rFonts w:ascii="Consolas" w:hAnsi="Consolas" w:cs="Consolas"/>
          <w:b/>
        </w:rPr>
        <w:t>} lv</w:t>
      </w:r>
      <w:r w:rsidRPr="00E87AC2">
        <w:rPr>
          <w:rFonts w:ascii="Consolas" w:hAnsi="Consolas" w:cs="Consolas"/>
          <w:b/>
          <w:lang w:val="bg-BG"/>
        </w:rPr>
        <w:t>.</w:t>
      </w:r>
      <w:bookmarkEnd w:id="13"/>
      <w:bookmarkEnd w:id="14"/>
      <w:r w:rsidRPr="00E87AC2">
        <w:rPr>
          <w:lang w:val="bg-BG"/>
        </w:rPr>
        <w:t>“</w:t>
      </w:r>
    </w:p>
    <w:p w:rsidR="00CE3C63" w:rsidRDefault="00CE3C63" w:rsidP="00CE3C63">
      <w:pPr>
        <w:pStyle w:val="3"/>
        <w:spacing w:before="40"/>
        <w:jc w:val="both"/>
        <w:rPr>
          <w:lang w:val="bg-BG"/>
        </w:rPr>
      </w:pPr>
      <w:r>
        <w:rPr>
          <w:lang w:val="bg-BG"/>
        </w:rPr>
        <w:t>Критерии за оценка:</w:t>
      </w:r>
    </w:p>
    <w:p w:rsidR="00CE3C63" w:rsidRPr="00CE3C63" w:rsidRDefault="00CE3C63" w:rsidP="00CE3C63">
      <w:pPr>
        <w:pStyle w:val="a4"/>
        <w:numPr>
          <w:ilvl w:val="0"/>
          <w:numId w:val="3"/>
        </w:numPr>
      </w:pPr>
      <w:r>
        <w:rPr>
          <w:lang w:val="bg-BG"/>
        </w:rPr>
        <w:t>Правилно деклариране на нужните променливи – 2т;</w:t>
      </w:r>
    </w:p>
    <w:p w:rsidR="00CE3C63" w:rsidRPr="00CE3C63" w:rsidRDefault="00CE3C63" w:rsidP="00CE3C63">
      <w:pPr>
        <w:pStyle w:val="a4"/>
        <w:numPr>
          <w:ilvl w:val="0"/>
          <w:numId w:val="3"/>
        </w:numPr>
      </w:pPr>
      <w:r>
        <w:rPr>
          <w:lang w:val="bg-BG"/>
        </w:rPr>
        <w:t>Правилно прочитане на променливите от конзолата – 2т;</w:t>
      </w:r>
    </w:p>
    <w:p w:rsidR="00CE3C63" w:rsidRPr="00CE3C63" w:rsidRDefault="00CE3C63" w:rsidP="00CE3C63">
      <w:pPr>
        <w:pStyle w:val="a4"/>
        <w:numPr>
          <w:ilvl w:val="0"/>
          <w:numId w:val="3"/>
        </w:numPr>
      </w:pPr>
      <w:r>
        <w:rPr>
          <w:lang w:val="bg-BG"/>
        </w:rPr>
        <w:t>Изчисляване на целия престой – 6т.</w:t>
      </w:r>
    </w:p>
    <w:p w:rsidR="00CE3C63" w:rsidRPr="00CE3C63" w:rsidRDefault="00CE3C63" w:rsidP="00CE3C63">
      <w:pPr>
        <w:pStyle w:val="a4"/>
        <w:numPr>
          <w:ilvl w:val="0"/>
          <w:numId w:val="3"/>
        </w:numPr>
      </w:pPr>
      <w:r>
        <w:rPr>
          <w:lang w:val="bg-BG"/>
        </w:rPr>
        <w:t>Отпечатване на цялата сума поотделно за Апартамент и Студио – 2т.</w:t>
      </w:r>
    </w:p>
    <w:p w:rsidR="00CE3C63" w:rsidRPr="00CE3C63" w:rsidRDefault="00CE3C63" w:rsidP="00CE3C63">
      <w:pPr>
        <w:pStyle w:val="a4"/>
        <w:numPr>
          <w:ilvl w:val="0"/>
          <w:numId w:val="3"/>
        </w:numPr>
      </w:pPr>
      <w:r>
        <w:rPr>
          <w:lang w:val="bg-BG"/>
        </w:rPr>
        <w:t>Форматиране на изхода – 2т.</w:t>
      </w:r>
    </w:p>
    <w:p w:rsidR="00CE3C63" w:rsidRDefault="00CE3C63" w:rsidP="00CE3C63">
      <w:pPr>
        <w:pStyle w:val="a4"/>
        <w:rPr>
          <w:lang w:val="bg-BG"/>
        </w:rPr>
      </w:pPr>
      <w:r>
        <w:rPr>
          <w:lang w:val="bg-BG"/>
        </w:rPr>
        <w:t>Общ брой точки – 14.</w:t>
      </w:r>
    </w:p>
    <w:p w:rsidR="00CE3C63" w:rsidRDefault="00CE3C63" w:rsidP="00CE3C63">
      <w:pPr>
        <w:pStyle w:val="a4"/>
        <w:rPr>
          <w:lang w:val="bg-BG"/>
        </w:rPr>
      </w:pPr>
      <w:r>
        <w:rPr>
          <w:lang w:val="bg-BG"/>
        </w:rPr>
        <w:t>При 14, 13 т.  – Отличен 6;</w:t>
      </w:r>
    </w:p>
    <w:p w:rsidR="00CE3C63" w:rsidRDefault="00CE3C63" w:rsidP="00CE3C63">
      <w:pPr>
        <w:pStyle w:val="a4"/>
        <w:rPr>
          <w:lang w:val="bg-BG"/>
        </w:rPr>
      </w:pPr>
      <w:r>
        <w:rPr>
          <w:lang w:val="bg-BG"/>
        </w:rPr>
        <w:t>При 12, 11 т. – Мн. Добър 5;</w:t>
      </w:r>
    </w:p>
    <w:p w:rsidR="00CE3C63" w:rsidRDefault="00CE3C63" w:rsidP="00CE3C63">
      <w:pPr>
        <w:pStyle w:val="a4"/>
        <w:rPr>
          <w:lang w:val="bg-BG"/>
        </w:rPr>
      </w:pPr>
      <w:r>
        <w:rPr>
          <w:lang w:val="bg-BG"/>
        </w:rPr>
        <w:t>При 10, 9 т. Добър 4;</w:t>
      </w:r>
    </w:p>
    <w:p w:rsidR="00CE3C63" w:rsidRDefault="00CE3C63" w:rsidP="00CE3C63">
      <w:pPr>
        <w:pStyle w:val="a4"/>
        <w:rPr>
          <w:lang w:val="bg-BG"/>
        </w:rPr>
      </w:pPr>
      <w:r>
        <w:rPr>
          <w:lang w:val="bg-BG"/>
        </w:rPr>
        <w:t>При 8, 7т. – Среден 3;</w:t>
      </w:r>
    </w:p>
    <w:p w:rsidR="00CE3C63" w:rsidRPr="00CE3C63" w:rsidRDefault="00CE3C63" w:rsidP="00CE3C63">
      <w:pPr>
        <w:pStyle w:val="a4"/>
      </w:pPr>
      <w:r>
        <w:rPr>
          <w:lang w:val="bg-BG"/>
        </w:rPr>
        <w:t>Под 7 т. – Слаб 2.</w:t>
      </w:r>
    </w:p>
    <w:p w:rsidR="00BF19D6" w:rsidRPr="00BF19D6" w:rsidRDefault="00BF19D6" w:rsidP="00BF19D6">
      <w:pPr>
        <w:rPr>
          <w:rFonts w:ascii="Times New Roman" w:hAnsi="Times New Roman" w:cs="Times New Roman"/>
          <w:b/>
          <w:sz w:val="28"/>
          <w:szCs w:val="28"/>
        </w:rPr>
      </w:pPr>
    </w:p>
    <w:sectPr w:rsidR="00BF19D6" w:rsidRPr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3E3F"/>
    <w:multiLevelType w:val="hybridMultilevel"/>
    <w:tmpl w:val="8CD2E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74719"/>
    <w:multiLevelType w:val="hybridMultilevel"/>
    <w:tmpl w:val="8E5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641C"/>
    <w:multiLevelType w:val="hybridMultilevel"/>
    <w:tmpl w:val="BA0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CD"/>
    <w:rsid w:val="00260882"/>
    <w:rsid w:val="002C18CD"/>
    <w:rsid w:val="003137CE"/>
    <w:rsid w:val="005E21A8"/>
    <w:rsid w:val="00612B49"/>
    <w:rsid w:val="008C5E89"/>
    <w:rsid w:val="00A94A02"/>
    <w:rsid w:val="00BF19D6"/>
    <w:rsid w:val="00C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DA26"/>
  <w15:chartTrackingRefBased/>
  <w15:docId w15:val="{840FE03A-6221-4D66-B7D6-7C763EDE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F19D6"/>
    <w:pPr>
      <w:keepNext/>
      <w:keepLines/>
      <w:spacing w:before="120" w:after="40" w:line="276" w:lineRule="auto"/>
      <w:outlineLvl w:val="2"/>
    </w:pPr>
    <w:rPr>
      <w:rFonts w:eastAsiaTheme="majorEastAsia" w:cstheme="majorBidi"/>
      <w:b/>
      <w:color w:val="8F400B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BF19D6"/>
    <w:rPr>
      <w:rFonts w:eastAsiaTheme="majorEastAsia" w:cstheme="majorBidi"/>
      <w:b/>
      <w:color w:val="8F400B"/>
      <w:sz w:val="32"/>
      <w:szCs w:val="32"/>
      <w:lang w:val="en-US"/>
    </w:rPr>
  </w:style>
  <w:style w:type="paragraph" w:styleId="a4">
    <w:name w:val="List Paragraph"/>
    <w:basedOn w:val="a"/>
    <w:link w:val="a5"/>
    <w:uiPriority w:val="34"/>
    <w:qFormat/>
    <w:rsid w:val="00BF19D6"/>
    <w:pPr>
      <w:spacing w:before="80" w:after="120" w:line="276" w:lineRule="auto"/>
      <w:ind w:left="720"/>
      <w:contextualSpacing/>
    </w:pPr>
    <w:rPr>
      <w:lang w:val="en-US"/>
    </w:rPr>
  </w:style>
  <w:style w:type="character" w:customStyle="1" w:styleId="a5">
    <w:name w:val="Списък на абзаци Знак"/>
    <w:basedOn w:val="a0"/>
    <w:link w:val="a4"/>
    <w:uiPriority w:val="34"/>
    <w:qFormat/>
    <w:rsid w:val="00BF19D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2019-10-30T17:16:00Z</dcterms:created>
  <dcterms:modified xsi:type="dcterms:W3CDTF">2019-11-21T20:11:00Z</dcterms:modified>
</cp:coreProperties>
</file>