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8EF" w:rsidRDefault="00F408EF" w:rsidP="00F408EF">
      <w:pPr>
        <w:jc w:val="center"/>
        <w:rPr>
          <w:sz w:val="28"/>
          <w:szCs w:val="28"/>
        </w:rPr>
      </w:pPr>
      <w:r>
        <w:rPr>
          <w:sz w:val="28"/>
          <w:szCs w:val="28"/>
        </w:rPr>
        <w:t>Тест 1</w:t>
      </w:r>
    </w:p>
    <w:p w:rsidR="00F408EF" w:rsidRDefault="00F408EF" w:rsidP="00F408EF">
      <w:pPr>
        <w:jc w:val="center"/>
      </w:pPr>
      <w:r>
        <w:t>по Информационни технологии за 8 клас</w:t>
      </w:r>
    </w:p>
    <w:p w:rsidR="00F408EF" w:rsidRDefault="00F408EF" w:rsidP="00F408EF">
      <w:pPr>
        <w:jc w:val="center"/>
      </w:pPr>
      <w:r>
        <w:t xml:space="preserve">Раздел: </w:t>
      </w:r>
      <w:r>
        <w:rPr>
          <w:i/>
        </w:rPr>
        <w:t>Компютърни мрежи</w:t>
      </w:r>
    </w:p>
    <w:p w:rsidR="00F408EF" w:rsidRDefault="00F408EF" w:rsidP="00F408EF">
      <w:pPr>
        <w:jc w:val="center"/>
        <w:rPr>
          <w:sz w:val="22"/>
          <w:szCs w:val="22"/>
        </w:rPr>
      </w:pPr>
      <w:r>
        <w:rPr>
          <w:sz w:val="22"/>
          <w:szCs w:val="22"/>
        </w:rPr>
        <w:t>Име ............................................................................................  клас.......... .№.............</w:t>
      </w:r>
    </w:p>
    <w:p w:rsidR="00F408EF" w:rsidRDefault="00F408EF" w:rsidP="00F408EF">
      <w:pPr>
        <w:jc w:val="center"/>
        <w:rPr>
          <w:sz w:val="22"/>
          <w:szCs w:val="22"/>
        </w:rPr>
      </w:pPr>
    </w:p>
    <w:p w:rsidR="00F408EF" w:rsidRDefault="00F408EF" w:rsidP="00F408EF">
      <w:pPr>
        <w:numPr>
          <w:ilvl w:val="0"/>
          <w:numId w:val="1"/>
        </w:numPr>
      </w:pPr>
      <w:r>
        <w:t>Локалната мрежа е:</w:t>
      </w:r>
      <w:r>
        <w:br/>
        <w:t>а) система за осъществяване на достъп до поделени ресурси;</w:t>
      </w:r>
      <w:r>
        <w:br/>
        <w:t>б) компютърна мрежа, при която компютрите са на големи разстояние;</w:t>
      </w:r>
      <w:r>
        <w:br/>
        <w:t>в) компютърна мрежа, при която компютрите са на ограничени разстояния;</w:t>
      </w:r>
      <w:r>
        <w:br/>
        <w:t>г) система, позволяваща достъп до други компютри и ресурсите им, без ограничения.</w:t>
      </w:r>
      <w: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1 т.</w:t>
      </w:r>
    </w:p>
    <w:p w:rsidR="00F408EF" w:rsidRDefault="00F408EF" w:rsidP="00F408EF">
      <w:pPr>
        <w:numPr>
          <w:ilvl w:val="0"/>
          <w:numId w:val="1"/>
        </w:numPr>
      </w:pPr>
      <w:r>
        <w:t>При мрежите с равноправен достъп:</w:t>
      </w:r>
      <w:r>
        <w:br/>
        <w:t>а) един от компютрите играе централна роля, а чрез връзката си с него останалите компютри получават достъп до ресурсите в мрежата;</w:t>
      </w:r>
      <w:r>
        <w:br/>
        <w:t>б) един от компютрите играе централна роля, а останалите са терминали за връзка с него;</w:t>
      </w:r>
      <w:r>
        <w:br/>
        <w:t>в) всеки компютър в мрежата работи и като клиент и като сървър, т. е. всички компютри имат приблизително еднакви функции;</w:t>
      </w:r>
      <w:r>
        <w:br/>
        <w:t>г) няма компютърни мрежи с такава организация.</w:t>
      </w:r>
      <w:r>
        <w:tab/>
      </w:r>
      <w:r>
        <w:tab/>
      </w:r>
      <w:r>
        <w:tab/>
      </w:r>
      <w:r>
        <w:tab/>
        <w:t>1 т.</w:t>
      </w:r>
    </w:p>
    <w:p w:rsidR="00F408EF" w:rsidRDefault="00F408EF" w:rsidP="00F408EF">
      <w:pPr>
        <w:numPr>
          <w:ilvl w:val="0"/>
          <w:numId w:val="1"/>
        </w:numPr>
      </w:pPr>
      <w:r>
        <w:t>Допълнете изречението така, че да е вярно: Компютърът, който предоставя на други, включени в мрежата компютри, данни, услуги и периферни устройства се нарича 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 т.</w:t>
      </w:r>
    </w:p>
    <w:p w:rsidR="00F408EF" w:rsidRDefault="00F408EF" w:rsidP="00F408EF">
      <w:pPr>
        <w:numPr>
          <w:ilvl w:val="0"/>
          <w:numId w:val="1"/>
        </w:numPr>
      </w:pPr>
      <w:r>
        <w:t>Допълнете изречението така, че да е вярно: Потребителски компютър, който е включен към мрежата и по този начин може да използва услугите предоставени от нея се нарича 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  <w:t>1т.</w:t>
      </w:r>
    </w:p>
    <w:p w:rsidR="00F408EF" w:rsidRDefault="00F408EF" w:rsidP="00F408EF">
      <w:pPr>
        <w:numPr>
          <w:ilvl w:val="0"/>
          <w:numId w:val="1"/>
        </w:numPr>
        <w:tabs>
          <w:tab w:val="left" w:pos="7305"/>
        </w:tabs>
      </w:pPr>
      <w:r>
        <w:t xml:space="preserve"> Вярно ли е, че коаксиалният кабел реализира най- бърза връзка?</w:t>
      </w:r>
      <w:r>
        <w:br/>
        <w:t>а) Да;                         б) Не.</w:t>
      </w:r>
      <w:r>
        <w:tab/>
      </w:r>
      <w:r>
        <w:tab/>
      </w:r>
      <w:r>
        <w:tab/>
        <w:t>1 т.</w:t>
      </w:r>
    </w:p>
    <w:p w:rsidR="00F408EF" w:rsidRDefault="00F408EF" w:rsidP="00F408EF">
      <w:pPr>
        <w:numPr>
          <w:ilvl w:val="0"/>
          <w:numId w:val="1"/>
        </w:numPr>
        <w:tabs>
          <w:tab w:val="left" w:pos="7305"/>
        </w:tabs>
      </w:pPr>
      <w:r>
        <w:t>Начина на свързване на компютрите в мрежата се нарича:</w:t>
      </w:r>
      <w:r>
        <w:br/>
        <w:t>а) режим на мрежа;                б) топология на мрежа;</w:t>
      </w:r>
      <w:r>
        <w:br/>
        <w:t>в) модел на мрежа;                 г) организация на мрежа.</w:t>
      </w:r>
      <w:r>
        <w:tab/>
      </w:r>
      <w:r>
        <w:tab/>
      </w:r>
      <w:r>
        <w:tab/>
        <w:t>1 т.</w:t>
      </w:r>
    </w:p>
    <w:p w:rsidR="00F408EF" w:rsidRDefault="00F408EF" w:rsidP="00F408EF">
      <w:pPr>
        <w:numPr>
          <w:ilvl w:val="0"/>
          <w:numId w:val="1"/>
        </w:numPr>
        <w:tabs>
          <w:tab w:val="left" w:pos="7305"/>
        </w:tabs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502920</wp:posOffset>
            </wp:positionH>
            <wp:positionV relativeFrom="paragraph">
              <wp:posOffset>237490</wp:posOffset>
            </wp:positionV>
            <wp:extent cx="1219200" cy="1066800"/>
            <wp:effectExtent l="0" t="0" r="0" b="0"/>
            <wp:wrapTight wrapText="bothSides">
              <wp:wrapPolygon edited="0">
                <wp:start x="0" y="0"/>
                <wp:lineTo x="0" y="21214"/>
                <wp:lineTo x="21263" y="21214"/>
                <wp:lineTo x="21263" y="0"/>
                <wp:lineTo x="0" y="0"/>
              </wp:wrapPolygon>
            </wp:wrapTight>
            <wp:docPr id="1" name="Picture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Топологията, посочена на фигурата, е:</w:t>
      </w:r>
      <w:r>
        <w:br/>
        <w:t xml:space="preserve">                   а) линейна шина;  </w:t>
      </w:r>
      <w:r>
        <w:br/>
        <w:t xml:space="preserve">                   б) звезда;</w:t>
      </w:r>
      <w:r>
        <w:br/>
        <w:t xml:space="preserve">                   в) пръстен;</w:t>
      </w:r>
      <w:r>
        <w:br/>
        <w:t xml:space="preserve">                   г) дървовидна ( йерархична)</w:t>
      </w:r>
      <w:r>
        <w:rPr>
          <w:lang w:val="ru-RU"/>
        </w:rPr>
        <w:t>.</w:t>
      </w:r>
      <w:r>
        <w:t xml:space="preserve">                                1 т.                             </w:t>
      </w:r>
    </w:p>
    <w:p w:rsidR="00F408EF" w:rsidRDefault="00F408EF" w:rsidP="00F408EF">
      <w:pPr>
        <w:tabs>
          <w:tab w:val="left" w:pos="7305"/>
        </w:tabs>
      </w:pPr>
    </w:p>
    <w:p w:rsidR="00F408EF" w:rsidRDefault="00F408EF" w:rsidP="00F408EF">
      <w:pPr>
        <w:tabs>
          <w:tab w:val="left" w:pos="7305"/>
        </w:tabs>
      </w:pPr>
    </w:p>
    <w:p w:rsidR="00F408EF" w:rsidRDefault="00F408EF" w:rsidP="00F408EF">
      <w:pPr>
        <w:tabs>
          <w:tab w:val="left" w:pos="7305"/>
        </w:tabs>
        <w:ind w:left="360"/>
      </w:pPr>
    </w:p>
    <w:p w:rsidR="00F408EF" w:rsidRDefault="00F408EF" w:rsidP="00F408EF">
      <w:pPr>
        <w:numPr>
          <w:ilvl w:val="0"/>
          <w:numId w:val="1"/>
        </w:numPr>
        <w:tabs>
          <w:tab w:val="left" w:pos="7305"/>
        </w:tabs>
      </w:pPr>
      <w:r>
        <w:t xml:space="preserve"> Глобалната мрежа е:</w:t>
      </w:r>
      <w:r>
        <w:br/>
        <w:t>а) компютърна мрежа, при която компютрите са на големи разстояния;</w:t>
      </w:r>
      <w:r>
        <w:br/>
        <w:t>б) мрежа от компютри, които се намират в една сграда;</w:t>
      </w:r>
      <w:r>
        <w:br/>
        <w:t>в) система за осъществяване на достъп до поделени ресурси;</w:t>
      </w:r>
      <w:r>
        <w:br/>
        <w:t>г) система, позволяваща достъп до други компютри и ресурсите им, без ограничения.</w:t>
      </w:r>
      <w:r>
        <w:tab/>
      </w:r>
      <w:r>
        <w:tab/>
      </w:r>
      <w:r>
        <w:tab/>
        <w:t>1 т.</w:t>
      </w:r>
    </w:p>
    <w:p w:rsidR="00F408EF" w:rsidRDefault="00F408EF" w:rsidP="00F408EF">
      <w:pPr>
        <w:numPr>
          <w:ilvl w:val="0"/>
          <w:numId w:val="1"/>
        </w:numPr>
        <w:tabs>
          <w:tab w:val="left" w:pos="7305"/>
        </w:tabs>
      </w:pPr>
      <w:r>
        <w:t xml:space="preserve"> Мрежовите протоколи представляват:</w:t>
      </w:r>
      <w:r>
        <w:br/>
        <w:t xml:space="preserve">а) правила, при които компютрите свързани в мрежа използват, за да комуникират </w:t>
      </w:r>
      <w:r>
        <w:lastRenderedPageBreak/>
        <w:t>помежду си;</w:t>
      </w:r>
      <w:r>
        <w:br/>
        <w:t>б) описание на конфигурация на локална мрежа;</w:t>
      </w:r>
      <w:r>
        <w:br/>
        <w:t>в) система за предоставяне на мултимедийна информация;</w:t>
      </w:r>
      <w:r>
        <w:br/>
        <w:t>г) система за предоставяне на достъп до всякакъв тип файлове в мрежа.</w:t>
      </w:r>
      <w:r>
        <w:tab/>
        <w:t>1 т.</w:t>
      </w:r>
    </w:p>
    <w:p w:rsidR="00F408EF" w:rsidRDefault="00F408EF" w:rsidP="00F408EF">
      <w:pPr>
        <w:numPr>
          <w:ilvl w:val="0"/>
          <w:numId w:val="1"/>
        </w:numPr>
        <w:tabs>
          <w:tab w:val="left" w:pos="7305"/>
        </w:tabs>
      </w:pPr>
      <w:r>
        <w:t xml:space="preserve">Вярно ли е, че </w:t>
      </w:r>
      <w:r>
        <w:rPr>
          <w:lang w:val="en-US"/>
        </w:rPr>
        <w:t>IP</w:t>
      </w:r>
      <w:r>
        <w:rPr>
          <w:lang w:val="ru-RU"/>
        </w:rPr>
        <w:t xml:space="preserve"> </w:t>
      </w:r>
      <w:r>
        <w:t xml:space="preserve">адресът </w:t>
      </w:r>
      <w:r>
        <w:rPr>
          <w:lang w:val="ru-RU"/>
        </w:rPr>
        <w:t xml:space="preserve"> (</w:t>
      </w:r>
      <w:r>
        <w:rPr>
          <w:lang w:val="en-US"/>
        </w:rPr>
        <w:t>Internet</w:t>
      </w:r>
      <w:r>
        <w:rPr>
          <w:lang w:val="ru-RU"/>
        </w:rPr>
        <w:t xml:space="preserve"> </w:t>
      </w:r>
      <w:r>
        <w:rPr>
          <w:lang w:val="en-US"/>
        </w:rPr>
        <w:t>Protocol</w:t>
      </w:r>
      <w:r>
        <w:rPr>
          <w:lang w:val="ru-RU"/>
        </w:rPr>
        <w:t xml:space="preserve"> </w:t>
      </w:r>
      <w:r>
        <w:rPr>
          <w:lang w:val="en-US"/>
        </w:rPr>
        <w:t>Address</w:t>
      </w:r>
      <w:r>
        <w:rPr>
          <w:lang w:val="ru-RU"/>
        </w:rPr>
        <w:t>)</w:t>
      </w:r>
      <w:r>
        <w:t xml:space="preserve"> е уникален номер за всеки компютър или друго мрежово устройство в мрежата в дадения момент.</w:t>
      </w:r>
      <w:r>
        <w:br/>
        <w:t>а) Да;                              б) Не.</w:t>
      </w:r>
      <w:r>
        <w:tab/>
      </w:r>
      <w:r>
        <w:tab/>
      </w:r>
      <w:r>
        <w:tab/>
        <w:t>1 т.</w:t>
      </w:r>
    </w:p>
    <w:p w:rsidR="00F408EF" w:rsidRDefault="00F408EF" w:rsidP="00F408EF">
      <w:pPr>
        <w:numPr>
          <w:ilvl w:val="0"/>
          <w:numId w:val="1"/>
        </w:numPr>
        <w:tabs>
          <w:tab w:val="left" w:pos="7305"/>
        </w:tabs>
      </w:pPr>
      <w:r>
        <w:t xml:space="preserve">Системата </w:t>
      </w:r>
      <w:r>
        <w:rPr>
          <w:lang w:val="en-US"/>
        </w:rPr>
        <w:t>DNS</w:t>
      </w:r>
      <w:r>
        <w:rPr>
          <w:lang w:val="ru-RU"/>
        </w:rPr>
        <w:t xml:space="preserve"> (</w:t>
      </w:r>
      <w:r>
        <w:rPr>
          <w:lang w:val="en-US"/>
        </w:rPr>
        <w:t>Domain</w:t>
      </w:r>
      <w:r>
        <w:rPr>
          <w:lang w:val="ru-RU"/>
        </w:rPr>
        <w:t xml:space="preserve"> </w:t>
      </w:r>
      <w:r>
        <w:rPr>
          <w:lang w:val="en-US"/>
        </w:rPr>
        <w:t>Name</w:t>
      </w:r>
      <w:r>
        <w:rPr>
          <w:lang w:val="ru-RU"/>
        </w:rPr>
        <w:t xml:space="preserve"> </w:t>
      </w:r>
      <w:r>
        <w:rPr>
          <w:lang w:val="en-US"/>
        </w:rPr>
        <w:t>System</w:t>
      </w:r>
      <w:r>
        <w:rPr>
          <w:lang w:val="ru-RU"/>
        </w:rPr>
        <w:t>)</w:t>
      </w:r>
      <w:r>
        <w:t xml:space="preserve"> в Интернет се използва за:</w:t>
      </w:r>
      <w:r>
        <w:rPr>
          <w:lang w:val="ru-RU"/>
        </w:rPr>
        <w:br/>
      </w:r>
      <w:r>
        <w:t xml:space="preserve">а) преобразуване на временните </w:t>
      </w:r>
      <w:r>
        <w:rPr>
          <w:lang w:val="en-US"/>
        </w:rPr>
        <w:t>IP</w:t>
      </w:r>
      <w:r>
        <w:t xml:space="preserve"> адреси в постоянни;   </w:t>
      </w:r>
      <w:r>
        <w:br/>
        <w:t>б) замяна на цифровите</w:t>
      </w:r>
      <w:r>
        <w:rPr>
          <w:lang w:val="ru-RU"/>
        </w:rPr>
        <w:t xml:space="preserve"> </w:t>
      </w:r>
      <w:r>
        <w:rPr>
          <w:lang w:val="en-US"/>
        </w:rPr>
        <w:t>IP</w:t>
      </w:r>
      <w:r>
        <w:t xml:space="preserve"> адреси в лесно помнещи се имена;</w:t>
      </w:r>
      <w:r>
        <w:br/>
        <w:t>в) променяне на постоянни</w:t>
      </w:r>
      <w:r>
        <w:rPr>
          <w:lang w:val="ru-RU"/>
        </w:rPr>
        <w:t xml:space="preserve"> </w:t>
      </w:r>
      <w:r>
        <w:rPr>
          <w:lang w:val="en-US"/>
        </w:rPr>
        <w:t>IP</w:t>
      </w:r>
      <w:r>
        <w:t xml:space="preserve"> адреси във временни;</w:t>
      </w:r>
      <w:r>
        <w:br/>
        <w:t>г) създаване на цифрови или символни</w:t>
      </w:r>
      <w:r>
        <w:rPr>
          <w:lang w:val="ru-RU"/>
        </w:rPr>
        <w:t xml:space="preserve"> </w:t>
      </w:r>
      <w:r>
        <w:rPr>
          <w:lang w:val="en-US"/>
        </w:rPr>
        <w:t>IP</w:t>
      </w:r>
      <w:r>
        <w:t xml:space="preserve"> адреси</w:t>
      </w:r>
      <w:r>
        <w:rPr>
          <w:lang w:val="ru-RU"/>
        </w:rPr>
        <w:t>.</w:t>
      </w:r>
      <w:r>
        <w:tab/>
      </w:r>
      <w:r>
        <w:tab/>
      </w:r>
      <w:r>
        <w:tab/>
        <w:t>1 т.</w:t>
      </w:r>
    </w:p>
    <w:p w:rsidR="00F408EF" w:rsidRDefault="00F408EF" w:rsidP="00F408EF">
      <w:pPr>
        <w:numPr>
          <w:ilvl w:val="0"/>
          <w:numId w:val="1"/>
        </w:numPr>
        <w:tabs>
          <w:tab w:val="left" w:pos="7305"/>
        </w:tabs>
      </w:pPr>
      <w:r>
        <w:rPr>
          <w:bCs/>
        </w:rPr>
        <w:t>Безжична точка на достъп</w:t>
      </w:r>
      <w:r>
        <w:rPr>
          <w:b/>
          <w:bCs/>
        </w:rPr>
        <w:t xml:space="preserve"> </w:t>
      </w:r>
      <w:r>
        <w:rPr>
          <w:bCs/>
        </w:rPr>
        <w:t xml:space="preserve">е устройство, което: </w:t>
      </w:r>
    </w:p>
    <w:p w:rsidR="00F408EF" w:rsidRDefault="00F408EF" w:rsidP="00F408EF">
      <w:pPr>
        <w:tabs>
          <w:tab w:val="left" w:pos="7305"/>
        </w:tabs>
        <w:ind w:left="720"/>
        <w:rPr>
          <w:bCs/>
        </w:rPr>
      </w:pPr>
      <w:r>
        <w:rPr>
          <w:bCs/>
        </w:rPr>
        <w:t>а) осигурява връзка на безжични устройства в локална мрежа;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F408EF" w:rsidRDefault="00F408EF" w:rsidP="00F408EF">
      <w:pPr>
        <w:tabs>
          <w:tab w:val="left" w:pos="7305"/>
        </w:tabs>
        <w:ind w:left="720"/>
        <w:rPr>
          <w:bCs/>
        </w:rPr>
      </w:pPr>
      <w:r>
        <w:rPr>
          <w:bCs/>
        </w:rPr>
        <w:t>б) осигурява връзка на безжични устройства в Интернет;</w:t>
      </w:r>
    </w:p>
    <w:p w:rsidR="00F408EF" w:rsidRDefault="00F408EF" w:rsidP="00F408EF">
      <w:pPr>
        <w:tabs>
          <w:tab w:val="left" w:pos="7305"/>
        </w:tabs>
        <w:ind w:left="720"/>
      </w:pPr>
      <w:r>
        <w:rPr>
          <w:lang w:val="ru-RU"/>
        </w:rPr>
        <w:t xml:space="preserve">в) </w:t>
      </w:r>
      <w:r>
        <w:t xml:space="preserve">избира най-добрия маршрут </w:t>
      </w:r>
      <w:proofErr w:type="gramStart"/>
      <w:r>
        <w:t>до</w:t>
      </w:r>
      <w:proofErr w:type="gramEnd"/>
      <w:r>
        <w:t xml:space="preserve"> даден адрес;</w:t>
      </w:r>
    </w:p>
    <w:p w:rsidR="00F408EF" w:rsidRDefault="00F408EF" w:rsidP="00F408EF">
      <w:pPr>
        <w:tabs>
          <w:tab w:val="left" w:pos="7305"/>
        </w:tabs>
        <w:ind w:left="720"/>
      </w:pPr>
      <w:r>
        <w:t>г) преобразувана цифровия сигнал в аналогов.</w:t>
      </w:r>
      <w:r>
        <w:tab/>
      </w:r>
      <w:r>
        <w:tab/>
      </w:r>
      <w:r>
        <w:tab/>
      </w:r>
      <w:r>
        <w:rPr>
          <w:lang w:val="ru-RU"/>
        </w:rPr>
        <w:t xml:space="preserve">1 </w:t>
      </w:r>
      <w:r>
        <w:t>т.</w:t>
      </w:r>
    </w:p>
    <w:p w:rsidR="00F408EF" w:rsidRDefault="00F408EF" w:rsidP="00F408EF">
      <w:pPr>
        <w:tabs>
          <w:tab w:val="left" w:pos="7305"/>
        </w:tabs>
        <w:ind w:left="720"/>
      </w:pPr>
    </w:p>
    <w:p w:rsidR="00F408EF" w:rsidRDefault="00F408EF" w:rsidP="00F408EF">
      <w:pPr>
        <w:numPr>
          <w:ilvl w:val="0"/>
          <w:numId w:val="1"/>
        </w:numPr>
        <w:tabs>
          <w:tab w:val="left" w:pos="7305"/>
        </w:tabs>
      </w:pPr>
      <w:r>
        <w:t xml:space="preserve"> За реализацията на услугата </w:t>
      </w:r>
      <w:proofErr w:type="spellStart"/>
      <w:r>
        <w:t>елекронна</w:t>
      </w:r>
      <w:proofErr w:type="spellEnd"/>
      <w:r>
        <w:t xml:space="preserve"> поща се използва протокол:</w:t>
      </w:r>
      <w:r>
        <w:br/>
        <w:t xml:space="preserve">  а) </w:t>
      </w:r>
      <w:r>
        <w:rPr>
          <w:lang w:val="en-US"/>
        </w:rPr>
        <w:t>FTP</w:t>
      </w:r>
      <w:r>
        <w:rPr>
          <w:lang w:val="ru-RU"/>
        </w:rPr>
        <w:t xml:space="preserve">                  </w:t>
      </w:r>
      <w:r>
        <w:t>б)</w:t>
      </w:r>
      <w:r>
        <w:rPr>
          <w:lang w:val="ru-RU"/>
        </w:rPr>
        <w:t xml:space="preserve"> </w:t>
      </w:r>
      <w:r>
        <w:rPr>
          <w:lang w:val="en-US"/>
        </w:rPr>
        <w:t>HTTP</w:t>
      </w:r>
      <w:r>
        <w:rPr>
          <w:lang w:val="ru-RU"/>
        </w:rPr>
        <w:t xml:space="preserve">                </w:t>
      </w:r>
      <w:r>
        <w:t>в)</w:t>
      </w:r>
      <w:r>
        <w:rPr>
          <w:lang w:val="ru-RU"/>
        </w:rPr>
        <w:t xml:space="preserve"> </w:t>
      </w:r>
      <w:r>
        <w:rPr>
          <w:lang w:val="en-US"/>
        </w:rPr>
        <w:t>SMTP</w:t>
      </w:r>
      <w:r>
        <w:rPr>
          <w:lang w:val="ru-RU"/>
        </w:rPr>
        <w:t xml:space="preserve">                     </w:t>
      </w:r>
      <w:r>
        <w:t xml:space="preserve"> г)</w:t>
      </w:r>
      <w:r>
        <w:rPr>
          <w:lang w:val="ru-RU"/>
        </w:rPr>
        <w:t xml:space="preserve"> </w:t>
      </w:r>
      <w:r>
        <w:rPr>
          <w:lang w:val="en-US"/>
        </w:rPr>
        <w:t>HTTPS</w:t>
      </w:r>
      <w:r>
        <w:rPr>
          <w:lang w:val="ru-RU"/>
        </w:rPr>
        <w:tab/>
      </w:r>
      <w:r>
        <w:rPr>
          <w:lang w:val="ru-RU"/>
        </w:rPr>
        <w:tab/>
        <w:t xml:space="preserve">1 </w:t>
      </w:r>
      <w:r>
        <w:t>т.</w:t>
      </w:r>
    </w:p>
    <w:p w:rsidR="00F408EF" w:rsidRDefault="00F408EF" w:rsidP="00F408EF">
      <w:pPr>
        <w:numPr>
          <w:ilvl w:val="0"/>
          <w:numId w:val="1"/>
        </w:numPr>
        <w:tabs>
          <w:tab w:val="left" w:pos="7305"/>
        </w:tabs>
      </w:pPr>
      <w:r>
        <w:t>В таблицата попълнете предназначението на съответната интернет услуга.   3т.</w:t>
      </w:r>
      <w: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7"/>
        <w:gridCol w:w="6334"/>
      </w:tblGrid>
      <w:tr w:rsidR="00F408EF" w:rsidTr="00F408EF">
        <w:trPr>
          <w:trHeight w:val="258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8EF" w:rsidRDefault="00F408EF">
            <w:pPr>
              <w:tabs>
                <w:tab w:val="left" w:pos="7305"/>
              </w:tabs>
              <w:ind w:left="360"/>
            </w:pPr>
            <w:r>
              <w:t>Интернет услуга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8EF" w:rsidRDefault="00F408EF">
            <w:pPr>
              <w:tabs>
                <w:tab w:val="left" w:pos="7305"/>
              </w:tabs>
              <w:ind w:left="360"/>
            </w:pPr>
            <w:r>
              <w:t>Предназначение</w:t>
            </w:r>
          </w:p>
        </w:tc>
      </w:tr>
      <w:tr w:rsidR="00F408EF" w:rsidTr="00F408EF">
        <w:trPr>
          <w:trHeight w:val="258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8EF" w:rsidRDefault="00F408EF">
            <w:pPr>
              <w:tabs>
                <w:tab w:val="center" w:pos="1618"/>
              </w:tabs>
              <w:ind w:left="360"/>
              <w:rPr>
                <w:lang w:val="en-US"/>
              </w:rPr>
            </w:pPr>
            <w:r>
              <w:rPr>
                <w:lang w:val="en-US"/>
              </w:rPr>
              <w:t>e- mail</w:t>
            </w:r>
            <w:r>
              <w:rPr>
                <w:lang w:val="en-US"/>
              </w:rPr>
              <w:tab/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EF" w:rsidRDefault="00F408EF">
            <w:pPr>
              <w:tabs>
                <w:tab w:val="left" w:pos="7305"/>
              </w:tabs>
              <w:ind w:left="360"/>
            </w:pPr>
          </w:p>
        </w:tc>
      </w:tr>
      <w:tr w:rsidR="00F408EF" w:rsidTr="00F408EF">
        <w:trPr>
          <w:trHeight w:val="258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8EF" w:rsidRDefault="00F408EF">
            <w:pPr>
              <w:tabs>
                <w:tab w:val="left" w:pos="7305"/>
              </w:tabs>
              <w:rPr>
                <w:lang w:val="en-US"/>
              </w:rPr>
            </w:pPr>
            <w:r>
              <w:t xml:space="preserve">     </w:t>
            </w:r>
            <w:r>
              <w:rPr>
                <w:lang w:val="en-US"/>
              </w:rPr>
              <w:t>WWW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EF" w:rsidRDefault="00F408EF">
            <w:pPr>
              <w:tabs>
                <w:tab w:val="left" w:pos="7305"/>
              </w:tabs>
              <w:ind w:left="360"/>
            </w:pPr>
          </w:p>
        </w:tc>
      </w:tr>
      <w:tr w:rsidR="00F408EF" w:rsidTr="00F408EF">
        <w:trPr>
          <w:trHeight w:val="273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8EF" w:rsidRDefault="00F408EF">
            <w:pPr>
              <w:tabs>
                <w:tab w:val="left" w:pos="7305"/>
              </w:tabs>
              <w:ind w:left="360"/>
              <w:rPr>
                <w:lang w:val="en-US"/>
              </w:rPr>
            </w:pPr>
            <w:r>
              <w:rPr>
                <w:lang w:val="en-US"/>
              </w:rPr>
              <w:t>Chat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EF" w:rsidRDefault="00F408EF">
            <w:pPr>
              <w:tabs>
                <w:tab w:val="left" w:pos="7305"/>
              </w:tabs>
              <w:ind w:left="360"/>
            </w:pPr>
          </w:p>
        </w:tc>
      </w:tr>
    </w:tbl>
    <w:p w:rsidR="00F408EF" w:rsidRDefault="00F408EF" w:rsidP="00F408EF">
      <w:pPr>
        <w:tabs>
          <w:tab w:val="left" w:pos="7305"/>
        </w:tabs>
      </w:pPr>
      <w:r>
        <w:tab/>
      </w:r>
      <w:r>
        <w:tab/>
      </w:r>
      <w:r>
        <w:tab/>
      </w:r>
    </w:p>
    <w:p w:rsidR="00F408EF" w:rsidRDefault="00F408EF" w:rsidP="00F408EF">
      <w:pPr>
        <w:numPr>
          <w:ilvl w:val="0"/>
          <w:numId w:val="1"/>
        </w:numPr>
        <w:ind w:right="-7"/>
        <w:rPr>
          <w:b/>
        </w:rPr>
      </w:pPr>
      <w:r>
        <w:t>Мрежовата маска:</w:t>
      </w:r>
    </w:p>
    <w:p w:rsidR="00F408EF" w:rsidRDefault="00F408EF" w:rsidP="00F408EF">
      <w:pPr>
        <w:ind w:left="720" w:right="-7"/>
      </w:pPr>
      <w:r>
        <w:t>а) показва къде се намира компютъра в мрежата;</w:t>
      </w:r>
    </w:p>
    <w:p w:rsidR="00F408EF" w:rsidRDefault="00F408EF" w:rsidP="00F408EF">
      <w:pPr>
        <w:ind w:left="720" w:right="-7"/>
      </w:pPr>
      <w:r>
        <w:t xml:space="preserve">б) определя коя част от </w:t>
      </w:r>
      <w:r>
        <w:rPr>
          <w:lang w:val="en-US"/>
        </w:rPr>
        <w:t xml:space="preserve">IP </w:t>
      </w:r>
      <w:r>
        <w:t>адреса се отнася за мрежата и коя за компютрите в нея;</w:t>
      </w:r>
    </w:p>
    <w:p w:rsidR="00F408EF" w:rsidRDefault="00F408EF" w:rsidP="00F408EF">
      <w:pPr>
        <w:ind w:left="720" w:right="-7"/>
      </w:pPr>
      <w:r>
        <w:t>в) определя кой е поредния номер на компютъра в мрежата;</w:t>
      </w:r>
    </w:p>
    <w:p w:rsidR="00F408EF" w:rsidRDefault="00F408EF" w:rsidP="00F408EF">
      <w:pPr>
        <w:ind w:left="720" w:right="-7"/>
        <w:rPr>
          <w:b/>
        </w:rPr>
      </w:pPr>
      <w:r>
        <w:t>г) определя физическото местоположение.</w:t>
      </w:r>
      <w:r>
        <w:tab/>
      </w:r>
      <w:r>
        <w:tab/>
      </w:r>
      <w:r>
        <w:tab/>
      </w:r>
      <w:r>
        <w:tab/>
      </w:r>
      <w:r>
        <w:tab/>
        <w:t>1т.</w:t>
      </w:r>
    </w:p>
    <w:p w:rsidR="00F408EF" w:rsidRDefault="00F408EF" w:rsidP="00F408EF">
      <w:pPr>
        <w:ind w:right="-7"/>
        <w:rPr>
          <w:b/>
        </w:rPr>
      </w:pPr>
    </w:p>
    <w:p w:rsidR="00F408EF" w:rsidRDefault="00F408EF" w:rsidP="00F408EF">
      <w:pPr>
        <w:ind w:right="-7"/>
        <w:rPr>
          <w:b/>
        </w:rPr>
      </w:pPr>
      <w:r>
        <w:rPr>
          <w:b/>
        </w:rPr>
        <w:t>Общо брой точки:</w:t>
      </w:r>
      <w:r>
        <w:rPr>
          <w:b/>
        </w:rPr>
        <w:tab/>
      </w:r>
      <w:r>
        <w:rPr>
          <w:b/>
        </w:rPr>
        <w:tab/>
        <w:t xml:space="preserve">  Оценка: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Родител:</w:t>
      </w:r>
    </w:p>
    <w:p w:rsidR="00F408EF" w:rsidRDefault="00F408EF" w:rsidP="00F408EF">
      <w:pPr>
        <w:tabs>
          <w:tab w:val="left" w:pos="7305"/>
        </w:tabs>
      </w:pPr>
    </w:p>
    <w:p w:rsidR="00F408EF" w:rsidRDefault="00F408EF" w:rsidP="00F408EF">
      <w:pPr>
        <w:tabs>
          <w:tab w:val="left" w:pos="7305"/>
        </w:tabs>
      </w:pPr>
    </w:p>
    <w:p w:rsidR="00F408EF" w:rsidRDefault="00F408EF" w:rsidP="00F408EF">
      <w:pPr>
        <w:tabs>
          <w:tab w:val="left" w:pos="7305"/>
        </w:tabs>
        <w:rPr>
          <w:u w:val="single"/>
        </w:rPr>
      </w:pPr>
      <w:r>
        <w:rPr>
          <w:u w:val="single"/>
        </w:rPr>
        <w:t>Критерий за оценяване:</w:t>
      </w:r>
    </w:p>
    <w:p w:rsidR="00F408EF" w:rsidRDefault="00F408EF" w:rsidP="00F408EF">
      <w:pPr>
        <w:tabs>
          <w:tab w:val="left" w:pos="7305"/>
        </w:tabs>
        <w:rPr>
          <w:u w:val="single"/>
        </w:rPr>
      </w:pPr>
    </w:p>
    <w:p w:rsidR="008C27C0" w:rsidRDefault="00F408EF" w:rsidP="00F408EF">
      <w:r>
        <w:t xml:space="preserve">Общ брой точки- </w:t>
      </w:r>
      <w:r>
        <w:rPr>
          <w:lang w:val="ru-RU"/>
        </w:rPr>
        <w:t>17.</w:t>
      </w:r>
      <w:r>
        <w:rPr>
          <w:lang w:val="ru-RU"/>
        </w:rPr>
        <w:br/>
      </w:r>
      <w:r>
        <w:t>при 17, 16т.- Отличен 6</w:t>
      </w:r>
      <w:r>
        <w:br/>
        <w:t>при 15, 14 т.- Мн. добър 5</w:t>
      </w:r>
      <w:r>
        <w:br/>
        <w:t>при 13, 12т.- Добър 4</w:t>
      </w:r>
      <w:r>
        <w:br/>
        <w:t>при 11, 10т.- Среден 3</w:t>
      </w:r>
      <w:r>
        <w:br/>
        <w:t>под 9 и по-малко точки- Слаб 2</w:t>
      </w:r>
      <w:r>
        <w:br/>
      </w:r>
      <w:r>
        <w:br/>
      </w:r>
      <w:bookmarkStart w:id="0" w:name="_GoBack"/>
      <w:bookmarkEnd w:id="0"/>
    </w:p>
    <w:sectPr w:rsidR="008C27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72EDF"/>
    <w:multiLevelType w:val="hybridMultilevel"/>
    <w:tmpl w:val="72F0EAC6"/>
    <w:lvl w:ilvl="0" w:tplc="4D320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8EF"/>
    <w:rsid w:val="00313EA3"/>
    <w:rsid w:val="003C5704"/>
    <w:rsid w:val="006A0158"/>
    <w:rsid w:val="008D4BFE"/>
    <w:rsid w:val="00F4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5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Nadia</cp:lastModifiedBy>
  <cp:revision>1</cp:revision>
  <dcterms:created xsi:type="dcterms:W3CDTF">2018-11-14T10:16:00Z</dcterms:created>
  <dcterms:modified xsi:type="dcterms:W3CDTF">2018-11-14T10:17:00Z</dcterms:modified>
</cp:coreProperties>
</file>